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F56" w:rsidRDefault="00F50686" w:rsidP="002235FF">
      <w:pPr>
        <w:rPr>
          <w:sz w:val="32"/>
          <w:szCs w:val="32"/>
          <w:u w:val="single"/>
        </w:rPr>
      </w:pPr>
      <w:r w:rsidRPr="00F50686">
        <w:rPr>
          <w:sz w:val="32"/>
          <w:szCs w:val="32"/>
          <w:u w:val="single"/>
        </w:rPr>
        <w:t>Compte-rendu Comité de pilotage ECO-ECOLE n°1</w:t>
      </w:r>
      <w:r w:rsidR="002B7F56" w:rsidRPr="00F50686">
        <w:rPr>
          <w:sz w:val="32"/>
          <w:szCs w:val="32"/>
          <w:u w:val="single"/>
        </w:rPr>
        <w:t xml:space="preserve"> </w:t>
      </w:r>
    </w:p>
    <w:p w:rsidR="00F50686" w:rsidRDefault="00F50686" w:rsidP="002235FF">
      <w:pPr>
        <w:rPr>
          <w:sz w:val="32"/>
          <w:szCs w:val="32"/>
        </w:rPr>
      </w:pPr>
      <w:r w:rsidRPr="00F50686">
        <w:rPr>
          <w:sz w:val="32"/>
          <w:szCs w:val="32"/>
          <w:u w:val="single"/>
        </w:rPr>
        <w:t>Date</w:t>
      </w:r>
      <w:r>
        <w:rPr>
          <w:sz w:val="32"/>
          <w:szCs w:val="32"/>
        </w:rPr>
        <w:t> : le lundi 11 décembre 2017</w:t>
      </w:r>
    </w:p>
    <w:p w:rsidR="00F50686" w:rsidRPr="00F50686" w:rsidRDefault="00F50686" w:rsidP="00F50686">
      <w:pPr>
        <w:spacing w:after="0"/>
        <w:rPr>
          <w:sz w:val="24"/>
          <w:szCs w:val="24"/>
        </w:rPr>
      </w:pPr>
      <w:r w:rsidRPr="00F50686">
        <w:rPr>
          <w:sz w:val="24"/>
          <w:szCs w:val="24"/>
          <w:u w:val="single"/>
        </w:rPr>
        <w:t>Participant</w:t>
      </w:r>
      <w:r w:rsidRPr="00F50686">
        <w:rPr>
          <w:sz w:val="24"/>
          <w:szCs w:val="24"/>
        </w:rPr>
        <w:t>s :</w:t>
      </w:r>
    </w:p>
    <w:p w:rsidR="00F50686" w:rsidRPr="00F50686" w:rsidRDefault="00F50686" w:rsidP="00F50686">
      <w:pPr>
        <w:spacing w:after="0"/>
        <w:rPr>
          <w:sz w:val="24"/>
          <w:szCs w:val="24"/>
        </w:rPr>
        <w:sectPr w:rsidR="00F50686" w:rsidRPr="00F50686" w:rsidSect="00715BC6">
          <w:pgSz w:w="11906" w:h="16838"/>
          <w:pgMar w:top="720" w:right="720" w:bottom="720" w:left="720" w:header="708" w:footer="708" w:gutter="0"/>
          <w:cols w:space="708"/>
          <w:docGrid w:linePitch="360"/>
        </w:sectPr>
      </w:pPr>
    </w:p>
    <w:p w:rsidR="00F50686" w:rsidRPr="00F50686" w:rsidRDefault="00F50686" w:rsidP="00F50686">
      <w:pPr>
        <w:spacing w:after="0"/>
        <w:rPr>
          <w:sz w:val="24"/>
          <w:szCs w:val="24"/>
        </w:rPr>
      </w:pPr>
      <w:r w:rsidRPr="00F50686">
        <w:rPr>
          <w:sz w:val="24"/>
          <w:szCs w:val="24"/>
        </w:rPr>
        <w:lastRenderedPageBreak/>
        <w:t xml:space="preserve">Elèves : </w:t>
      </w:r>
    </w:p>
    <w:p w:rsidR="00F50686" w:rsidRPr="00F50686" w:rsidRDefault="00F50686" w:rsidP="00F50686">
      <w:pPr>
        <w:spacing w:after="0"/>
        <w:rPr>
          <w:sz w:val="24"/>
          <w:szCs w:val="24"/>
        </w:rPr>
      </w:pPr>
      <w:r w:rsidRPr="00F50686">
        <w:rPr>
          <w:sz w:val="24"/>
          <w:szCs w:val="24"/>
        </w:rPr>
        <w:t>Milo LE SAUCE</w:t>
      </w:r>
    </w:p>
    <w:p w:rsidR="00F50686" w:rsidRPr="00F50686" w:rsidRDefault="00F50686" w:rsidP="00F50686">
      <w:pPr>
        <w:spacing w:after="0"/>
        <w:rPr>
          <w:sz w:val="24"/>
          <w:szCs w:val="24"/>
        </w:rPr>
      </w:pPr>
      <w:r w:rsidRPr="00F50686">
        <w:rPr>
          <w:sz w:val="24"/>
          <w:szCs w:val="24"/>
        </w:rPr>
        <w:t>Alex DOLTAIRE</w:t>
      </w:r>
    </w:p>
    <w:p w:rsidR="00F50686" w:rsidRPr="00F50686" w:rsidRDefault="00F50686" w:rsidP="00F50686">
      <w:pPr>
        <w:spacing w:after="0"/>
        <w:rPr>
          <w:sz w:val="24"/>
          <w:szCs w:val="24"/>
        </w:rPr>
      </w:pPr>
      <w:r w:rsidRPr="00F50686">
        <w:rPr>
          <w:sz w:val="24"/>
          <w:szCs w:val="24"/>
        </w:rPr>
        <w:t>Warren VANDECASTELLE</w:t>
      </w:r>
    </w:p>
    <w:p w:rsidR="00F50686" w:rsidRPr="00F50686" w:rsidRDefault="00F50686" w:rsidP="00F50686">
      <w:pPr>
        <w:spacing w:after="0"/>
        <w:rPr>
          <w:sz w:val="24"/>
          <w:szCs w:val="24"/>
        </w:rPr>
      </w:pPr>
      <w:r w:rsidRPr="00F50686">
        <w:rPr>
          <w:sz w:val="24"/>
          <w:szCs w:val="24"/>
        </w:rPr>
        <w:t xml:space="preserve">Parents d’élèves : </w:t>
      </w:r>
    </w:p>
    <w:p w:rsidR="00F50686" w:rsidRPr="00F50686" w:rsidRDefault="00F50686" w:rsidP="00F50686">
      <w:pPr>
        <w:spacing w:after="0"/>
        <w:rPr>
          <w:sz w:val="24"/>
          <w:szCs w:val="24"/>
        </w:rPr>
      </w:pPr>
      <w:r w:rsidRPr="00F50686">
        <w:rPr>
          <w:sz w:val="24"/>
          <w:szCs w:val="24"/>
        </w:rPr>
        <w:t>Mme BOURMAULT</w:t>
      </w:r>
    </w:p>
    <w:p w:rsidR="00F50686" w:rsidRPr="00F50686" w:rsidRDefault="00F50686" w:rsidP="00F50686">
      <w:pPr>
        <w:spacing w:after="0"/>
        <w:rPr>
          <w:sz w:val="24"/>
          <w:szCs w:val="24"/>
        </w:rPr>
      </w:pPr>
      <w:r w:rsidRPr="00F50686">
        <w:rPr>
          <w:sz w:val="24"/>
          <w:szCs w:val="24"/>
        </w:rPr>
        <w:t xml:space="preserve">Mme </w:t>
      </w:r>
      <w:r w:rsidR="00CA4369">
        <w:rPr>
          <w:sz w:val="24"/>
          <w:szCs w:val="24"/>
        </w:rPr>
        <w:t>LE BARS</w:t>
      </w:r>
    </w:p>
    <w:p w:rsidR="00F50686" w:rsidRPr="00F50686" w:rsidRDefault="00F50686" w:rsidP="00F50686">
      <w:pPr>
        <w:spacing w:after="0"/>
        <w:rPr>
          <w:sz w:val="24"/>
          <w:szCs w:val="24"/>
        </w:rPr>
      </w:pPr>
      <w:r w:rsidRPr="00F50686">
        <w:rPr>
          <w:sz w:val="24"/>
          <w:szCs w:val="24"/>
        </w:rPr>
        <w:t>Mme</w:t>
      </w:r>
      <w:r w:rsidR="00CA4369">
        <w:rPr>
          <w:sz w:val="24"/>
          <w:szCs w:val="24"/>
        </w:rPr>
        <w:t xml:space="preserve"> TALOBRE-DUBLANCHET</w:t>
      </w:r>
    </w:p>
    <w:p w:rsidR="00F50686" w:rsidRPr="00F50686" w:rsidRDefault="00F50686" w:rsidP="00F50686">
      <w:pPr>
        <w:spacing w:after="0"/>
        <w:rPr>
          <w:sz w:val="24"/>
          <w:szCs w:val="24"/>
        </w:rPr>
      </w:pPr>
      <w:r w:rsidRPr="00F50686">
        <w:rPr>
          <w:sz w:val="24"/>
          <w:szCs w:val="24"/>
        </w:rPr>
        <w:t>Mme</w:t>
      </w:r>
      <w:r w:rsidR="00026125">
        <w:rPr>
          <w:sz w:val="24"/>
          <w:szCs w:val="24"/>
        </w:rPr>
        <w:t xml:space="preserve"> PLACE</w:t>
      </w:r>
    </w:p>
    <w:p w:rsidR="00F50686" w:rsidRPr="00F50686" w:rsidRDefault="00F50686" w:rsidP="00F50686">
      <w:pPr>
        <w:spacing w:after="0"/>
        <w:rPr>
          <w:sz w:val="24"/>
          <w:szCs w:val="24"/>
        </w:rPr>
      </w:pPr>
      <w:r w:rsidRPr="00F50686">
        <w:rPr>
          <w:sz w:val="24"/>
          <w:szCs w:val="24"/>
        </w:rPr>
        <w:lastRenderedPageBreak/>
        <w:t xml:space="preserve">Mme </w:t>
      </w:r>
      <w:r w:rsidR="00026125">
        <w:rPr>
          <w:sz w:val="24"/>
          <w:szCs w:val="24"/>
        </w:rPr>
        <w:t>DOLTAIRE</w:t>
      </w:r>
    </w:p>
    <w:p w:rsidR="00F50686" w:rsidRPr="00F50686" w:rsidRDefault="00F50686" w:rsidP="00F50686">
      <w:pPr>
        <w:spacing w:after="0"/>
        <w:rPr>
          <w:sz w:val="24"/>
          <w:szCs w:val="24"/>
        </w:rPr>
      </w:pPr>
      <w:r w:rsidRPr="00F50686">
        <w:rPr>
          <w:sz w:val="24"/>
          <w:szCs w:val="24"/>
        </w:rPr>
        <w:t>Mme</w:t>
      </w:r>
      <w:r w:rsidR="0098327D">
        <w:rPr>
          <w:sz w:val="24"/>
          <w:szCs w:val="24"/>
        </w:rPr>
        <w:t xml:space="preserve"> </w:t>
      </w:r>
      <w:r w:rsidR="002B1EB7">
        <w:rPr>
          <w:sz w:val="24"/>
          <w:szCs w:val="24"/>
        </w:rPr>
        <w:t>PIVAUT</w:t>
      </w:r>
      <w:bookmarkStart w:id="0" w:name="_GoBack"/>
      <w:bookmarkEnd w:id="0"/>
    </w:p>
    <w:p w:rsidR="00F50686" w:rsidRPr="00F50686" w:rsidRDefault="00F50686" w:rsidP="00F50686">
      <w:pPr>
        <w:spacing w:after="0"/>
        <w:rPr>
          <w:sz w:val="24"/>
          <w:szCs w:val="24"/>
        </w:rPr>
      </w:pPr>
      <w:r w:rsidRPr="00F50686">
        <w:rPr>
          <w:sz w:val="24"/>
          <w:szCs w:val="24"/>
        </w:rPr>
        <w:t>M.</w:t>
      </w:r>
      <w:r w:rsidR="00CA4369">
        <w:rPr>
          <w:sz w:val="24"/>
          <w:szCs w:val="24"/>
        </w:rPr>
        <w:t xml:space="preserve"> CEREUIL</w:t>
      </w:r>
    </w:p>
    <w:p w:rsidR="00F50686" w:rsidRPr="00F50686" w:rsidRDefault="00F50686" w:rsidP="00F50686">
      <w:pPr>
        <w:spacing w:after="0"/>
        <w:rPr>
          <w:sz w:val="24"/>
          <w:szCs w:val="24"/>
        </w:rPr>
      </w:pPr>
      <w:r w:rsidRPr="00F50686">
        <w:rPr>
          <w:sz w:val="24"/>
          <w:szCs w:val="24"/>
        </w:rPr>
        <w:t>M.</w:t>
      </w:r>
      <w:r w:rsidR="00026125">
        <w:rPr>
          <w:sz w:val="24"/>
          <w:szCs w:val="24"/>
        </w:rPr>
        <w:t xml:space="preserve"> LEROUX</w:t>
      </w:r>
    </w:p>
    <w:p w:rsidR="00F50686" w:rsidRPr="00F50686" w:rsidRDefault="00F50686" w:rsidP="00F50686">
      <w:pPr>
        <w:spacing w:after="0"/>
        <w:rPr>
          <w:sz w:val="24"/>
          <w:szCs w:val="24"/>
        </w:rPr>
      </w:pPr>
      <w:r w:rsidRPr="00F50686">
        <w:rPr>
          <w:sz w:val="24"/>
          <w:szCs w:val="24"/>
        </w:rPr>
        <w:t>Représentant de la mairie :</w:t>
      </w:r>
    </w:p>
    <w:p w:rsidR="00F50686" w:rsidRPr="00F50686" w:rsidRDefault="00F50686" w:rsidP="00F50686">
      <w:pPr>
        <w:spacing w:after="0"/>
        <w:rPr>
          <w:sz w:val="24"/>
          <w:szCs w:val="24"/>
        </w:rPr>
      </w:pPr>
      <w:r w:rsidRPr="00F50686">
        <w:rPr>
          <w:sz w:val="24"/>
          <w:szCs w:val="24"/>
        </w:rPr>
        <w:t>Mme BLAINEAU</w:t>
      </w:r>
    </w:p>
    <w:p w:rsidR="00F50686" w:rsidRPr="00F50686" w:rsidRDefault="00F50686" w:rsidP="00F50686">
      <w:pPr>
        <w:spacing w:after="0"/>
        <w:rPr>
          <w:sz w:val="24"/>
          <w:szCs w:val="24"/>
        </w:rPr>
      </w:pPr>
      <w:r w:rsidRPr="00F50686">
        <w:rPr>
          <w:sz w:val="24"/>
          <w:szCs w:val="24"/>
        </w:rPr>
        <w:t>Enseignants :</w:t>
      </w:r>
    </w:p>
    <w:p w:rsidR="00F50686" w:rsidRPr="00F50686" w:rsidRDefault="00F50686" w:rsidP="00F50686">
      <w:pPr>
        <w:spacing w:after="0"/>
        <w:rPr>
          <w:sz w:val="24"/>
          <w:szCs w:val="24"/>
        </w:rPr>
      </w:pPr>
      <w:r w:rsidRPr="00F50686">
        <w:rPr>
          <w:sz w:val="24"/>
          <w:szCs w:val="24"/>
        </w:rPr>
        <w:t>Mme TREGUER</w:t>
      </w:r>
    </w:p>
    <w:p w:rsidR="00F50686" w:rsidRPr="00F50686" w:rsidRDefault="00F50686" w:rsidP="00F50686">
      <w:pPr>
        <w:spacing w:after="0"/>
        <w:rPr>
          <w:sz w:val="24"/>
          <w:szCs w:val="24"/>
        </w:rPr>
      </w:pPr>
      <w:r w:rsidRPr="00F50686">
        <w:rPr>
          <w:sz w:val="24"/>
          <w:szCs w:val="24"/>
        </w:rPr>
        <w:t>M. LE CUNFF</w:t>
      </w:r>
    </w:p>
    <w:p w:rsidR="00F50686" w:rsidRPr="00F50686" w:rsidRDefault="00F50686" w:rsidP="00F50686">
      <w:pPr>
        <w:spacing w:after="0"/>
        <w:rPr>
          <w:sz w:val="24"/>
          <w:szCs w:val="24"/>
        </w:rPr>
        <w:sectPr w:rsidR="00F50686" w:rsidRPr="00F50686" w:rsidSect="00F50686">
          <w:type w:val="continuous"/>
          <w:pgSz w:w="11906" w:h="16838"/>
          <w:pgMar w:top="720" w:right="720" w:bottom="720" w:left="720" w:header="708" w:footer="708" w:gutter="0"/>
          <w:cols w:num="2" w:space="708"/>
          <w:docGrid w:linePitch="360"/>
        </w:sectPr>
      </w:pPr>
    </w:p>
    <w:p w:rsidR="00F50686" w:rsidRDefault="00F50686" w:rsidP="00F50686">
      <w:pPr>
        <w:spacing w:after="0"/>
        <w:rPr>
          <w:sz w:val="28"/>
          <w:szCs w:val="28"/>
        </w:rPr>
      </w:pPr>
    </w:p>
    <w:p w:rsidR="00F50686" w:rsidRDefault="00DF78AB" w:rsidP="00F50686">
      <w:pPr>
        <w:spacing w:after="0"/>
        <w:rPr>
          <w:sz w:val="24"/>
          <w:szCs w:val="24"/>
          <w:u w:val="single"/>
        </w:rPr>
      </w:pPr>
      <w:r w:rsidRPr="00DF78AB">
        <w:rPr>
          <w:sz w:val="24"/>
          <w:szCs w:val="24"/>
          <w:u w:val="single"/>
        </w:rPr>
        <w:t>Ordre du jour :</w:t>
      </w:r>
    </w:p>
    <w:p w:rsidR="00DF78AB" w:rsidRDefault="00DF78AB" w:rsidP="00F50686">
      <w:pPr>
        <w:spacing w:after="0"/>
        <w:rPr>
          <w:sz w:val="24"/>
          <w:szCs w:val="24"/>
        </w:rPr>
      </w:pPr>
      <w:r>
        <w:rPr>
          <w:sz w:val="24"/>
          <w:szCs w:val="24"/>
        </w:rPr>
        <w:t>Présentation des différents membres du comité</w:t>
      </w:r>
    </w:p>
    <w:p w:rsidR="00DF78AB" w:rsidRDefault="00DF78AB" w:rsidP="00F50686">
      <w:pPr>
        <w:spacing w:after="0"/>
        <w:rPr>
          <w:sz w:val="24"/>
          <w:szCs w:val="24"/>
        </w:rPr>
      </w:pPr>
      <w:r>
        <w:rPr>
          <w:sz w:val="24"/>
          <w:szCs w:val="24"/>
        </w:rPr>
        <w:t>Découvrir les propositions des élèves</w:t>
      </w:r>
    </w:p>
    <w:p w:rsidR="00DF78AB" w:rsidRDefault="00DF78AB" w:rsidP="00F50686">
      <w:pPr>
        <w:spacing w:after="0"/>
        <w:rPr>
          <w:sz w:val="24"/>
          <w:szCs w:val="24"/>
        </w:rPr>
      </w:pPr>
      <w:r>
        <w:rPr>
          <w:sz w:val="24"/>
          <w:szCs w:val="24"/>
        </w:rPr>
        <w:t>Choisir le thème le thème annuel</w:t>
      </w:r>
    </w:p>
    <w:p w:rsidR="00DF78AB" w:rsidRDefault="00DF78AB" w:rsidP="00F50686">
      <w:pPr>
        <w:spacing w:after="0"/>
        <w:rPr>
          <w:sz w:val="24"/>
          <w:szCs w:val="24"/>
        </w:rPr>
      </w:pPr>
      <w:r>
        <w:rPr>
          <w:sz w:val="24"/>
          <w:szCs w:val="24"/>
        </w:rPr>
        <w:t>Choisir des actions à entreprendre cette année</w:t>
      </w:r>
    </w:p>
    <w:p w:rsidR="00DF78AB" w:rsidRDefault="00DF78AB" w:rsidP="00F50686">
      <w:pPr>
        <w:spacing w:after="0"/>
        <w:rPr>
          <w:sz w:val="24"/>
          <w:szCs w:val="24"/>
        </w:rPr>
      </w:pPr>
      <w:r>
        <w:rPr>
          <w:sz w:val="24"/>
          <w:szCs w:val="24"/>
        </w:rPr>
        <w:t>Déterminer des projets à plus long terme</w:t>
      </w:r>
    </w:p>
    <w:p w:rsidR="00A80007" w:rsidRDefault="00A80007" w:rsidP="00F50686">
      <w:pPr>
        <w:spacing w:after="0"/>
        <w:rPr>
          <w:sz w:val="24"/>
          <w:szCs w:val="24"/>
        </w:rPr>
      </w:pPr>
    </w:p>
    <w:p w:rsidR="00A80007" w:rsidRDefault="00A80007" w:rsidP="00F50686">
      <w:pPr>
        <w:spacing w:after="0"/>
        <w:rPr>
          <w:sz w:val="24"/>
          <w:szCs w:val="24"/>
        </w:rPr>
      </w:pPr>
      <w:r>
        <w:rPr>
          <w:sz w:val="24"/>
          <w:szCs w:val="24"/>
        </w:rPr>
        <w:t xml:space="preserve">Les élèves ont présenté les idées qui avaient été émises en classe. Parmi ces propositions, certaines étaient très originales (mettre des roues sous les pieds des enfants pour fabriquer de l’électricité), d’autres ont retenu notre attention comme une journée pour le ramassage des détritus dans la commune. C’est une action réalisable cette année en accord avec la mairie. </w:t>
      </w:r>
    </w:p>
    <w:p w:rsidR="0094746C" w:rsidRDefault="00A80007" w:rsidP="00F50686">
      <w:pPr>
        <w:spacing w:after="0"/>
        <w:rPr>
          <w:sz w:val="24"/>
          <w:szCs w:val="24"/>
        </w:rPr>
      </w:pPr>
      <w:r>
        <w:rPr>
          <w:sz w:val="24"/>
          <w:szCs w:val="24"/>
        </w:rPr>
        <w:t xml:space="preserve">Nous avons choisi de travailler en priorité sur le thème des déchets. </w:t>
      </w:r>
      <w:r w:rsidR="0094746C">
        <w:rPr>
          <w:sz w:val="24"/>
          <w:szCs w:val="24"/>
        </w:rPr>
        <w:t xml:space="preserve">Des actions ont déjà été mises en place cette année dans l’école. (Bacs de recyclage dans les classes, participation au défi-recylum, </w:t>
      </w:r>
      <w:r w:rsidR="000F3E16">
        <w:rPr>
          <w:sz w:val="24"/>
          <w:szCs w:val="24"/>
        </w:rPr>
        <w:t xml:space="preserve">participations au projet « déchets d’œuvre », </w:t>
      </w:r>
      <w:r w:rsidR="0094746C">
        <w:rPr>
          <w:sz w:val="24"/>
          <w:szCs w:val="24"/>
        </w:rPr>
        <w:t>animations sur le parcours des déchets avec Vannes Agglo, étude de la laisse de mer lors de la classe de mer, récupération de bouchons et de crayon pour le recylage)</w:t>
      </w:r>
    </w:p>
    <w:p w:rsidR="00A80007" w:rsidRDefault="00A80007" w:rsidP="00F50686">
      <w:pPr>
        <w:spacing w:after="0"/>
        <w:rPr>
          <w:sz w:val="24"/>
          <w:szCs w:val="24"/>
        </w:rPr>
      </w:pPr>
      <w:r>
        <w:rPr>
          <w:sz w:val="24"/>
          <w:szCs w:val="24"/>
        </w:rPr>
        <w:t xml:space="preserve">En liaison avec le restaurant scolaire, des parents demandent si la mairie ne pourrait pas installer un compost qui servirait pour les bacs de plantations de la cour de récréation ou pour un futur potager. Les responsables </w:t>
      </w:r>
      <w:r w:rsidR="00816E97">
        <w:rPr>
          <w:sz w:val="24"/>
          <w:szCs w:val="24"/>
        </w:rPr>
        <w:t>de la cantine ont déjà instauré la pesée des déchets pour responsabiliser les enfants sur les déchets alimentaires.</w:t>
      </w:r>
    </w:p>
    <w:p w:rsidR="00984615" w:rsidRDefault="00984615" w:rsidP="00F50686">
      <w:pPr>
        <w:spacing w:after="0"/>
        <w:rPr>
          <w:sz w:val="24"/>
          <w:szCs w:val="24"/>
        </w:rPr>
      </w:pPr>
      <w:r>
        <w:rPr>
          <w:sz w:val="24"/>
          <w:szCs w:val="24"/>
        </w:rPr>
        <w:t xml:space="preserve">Un parent </w:t>
      </w:r>
      <w:r w:rsidR="0088167F">
        <w:rPr>
          <w:sz w:val="24"/>
          <w:szCs w:val="24"/>
        </w:rPr>
        <w:t xml:space="preserve">pense que les enfants pourraient concevoir des affichettes pour sensibiliser à </w:t>
      </w:r>
      <w:r w:rsidR="0044259C">
        <w:rPr>
          <w:sz w:val="24"/>
          <w:szCs w:val="24"/>
        </w:rPr>
        <w:t>la collecte des bouchons plastiq</w:t>
      </w:r>
      <w:r w:rsidR="0088167F">
        <w:rPr>
          <w:sz w:val="24"/>
          <w:szCs w:val="24"/>
        </w:rPr>
        <w:t>ues.</w:t>
      </w:r>
    </w:p>
    <w:p w:rsidR="00816E97" w:rsidRDefault="00816E97" w:rsidP="00F50686">
      <w:pPr>
        <w:spacing w:after="0"/>
        <w:rPr>
          <w:sz w:val="24"/>
          <w:szCs w:val="24"/>
        </w:rPr>
      </w:pPr>
      <w:r>
        <w:rPr>
          <w:sz w:val="24"/>
          <w:szCs w:val="24"/>
        </w:rPr>
        <w:t xml:space="preserve">La mairie souhaite que la commune soit associée au Parc Naturel Régional. Le projet éco-école suit cette volonté d’instaurer </w:t>
      </w:r>
      <w:r w:rsidR="00984615">
        <w:rPr>
          <w:sz w:val="24"/>
          <w:szCs w:val="24"/>
        </w:rPr>
        <w:t xml:space="preserve">chez les enfants </w:t>
      </w:r>
      <w:r>
        <w:rPr>
          <w:sz w:val="24"/>
          <w:szCs w:val="24"/>
        </w:rPr>
        <w:t>des gestes citoyens</w:t>
      </w:r>
      <w:r w:rsidR="00984615">
        <w:rPr>
          <w:sz w:val="24"/>
          <w:szCs w:val="24"/>
        </w:rPr>
        <w:t xml:space="preserve"> pour l’environnement</w:t>
      </w:r>
      <w:r>
        <w:rPr>
          <w:sz w:val="24"/>
          <w:szCs w:val="24"/>
        </w:rPr>
        <w:t>.</w:t>
      </w:r>
    </w:p>
    <w:p w:rsidR="00A80007" w:rsidRDefault="00A80007" w:rsidP="00F50686">
      <w:pPr>
        <w:spacing w:after="0"/>
        <w:rPr>
          <w:sz w:val="24"/>
          <w:szCs w:val="24"/>
        </w:rPr>
      </w:pPr>
    </w:p>
    <w:p w:rsidR="00A80007" w:rsidRPr="00DF78AB" w:rsidRDefault="00A80007" w:rsidP="00F50686">
      <w:pPr>
        <w:spacing w:after="0"/>
        <w:rPr>
          <w:sz w:val="24"/>
          <w:szCs w:val="24"/>
        </w:rPr>
      </w:pPr>
    </w:p>
    <w:p w:rsidR="00F50686" w:rsidRPr="00F50686" w:rsidRDefault="00F50686" w:rsidP="002235FF">
      <w:pPr>
        <w:rPr>
          <w:sz w:val="32"/>
          <w:szCs w:val="32"/>
        </w:rPr>
      </w:pPr>
    </w:p>
    <w:sectPr w:rsidR="00F50686" w:rsidRPr="00F50686" w:rsidSect="00F5068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80B05"/>
    <w:multiLevelType w:val="hybridMultilevel"/>
    <w:tmpl w:val="C390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11427F"/>
    <w:multiLevelType w:val="hybridMultilevel"/>
    <w:tmpl w:val="9D66EC4E"/>
    <w:lvl w:ilvl="0" w:tplc="2EB892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137EA7"/>
    <w:multiLevelType w:val="hybridMultilevel"/>
    <w:tmpl w:val="5B8A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C6"/>
    <w:rsid w:val="00026125"/>
    <w:rsid w:val="000C0913"/>
    <w:rsid w:val="000D4140"/>
    <w:rsid w:val="000F3E16"/>
    <w:rsid w:val="001D55E2"/>
    <w:rsid w:val="002235FF"/>
    <w:rsid w:val="00230E37"/>
    <w:rsid w:val="00281D11"/>
    <w:rsid w:val="002B1EB7"/>
    <w:rsid w:val="002B7F56"/>
    <w:rsid w:val="0031479D"/>
    <w:rsid w:val="0044259C"/>
    <w:rsid w:val="004B5A25"/>
    <w:rsid w:val="004C50E2"/>
    <w:rsid w:val="005541AF"/>
    <w:rsid w:val="005B4FCB"/>
    <w:rsid w:val="006549E4"/>
    <w:rsid w:val="006576C1"/>
    <w:rsid w:val="00715BC6"/>
    <w:rsid w:val="00797982"/>
    <w:rsid w:val="00816E97"/>
    <w:rsid w:val="0088167F"/>
    <w:rsid w:val="00922AB1"/>
    <w:rsid w:val="00946C03"/>
    <w:rsid w:val="0094746C"/>
    <w:rsid w:val="0098327D"/>
    <w:rsid w:val="00984615"/>
    <w:rsid w:val="009B7AA0"/>
    <w:rsid w:val="009C797B"/>
    <w:rsid w:val="009D24CC"/>
    <w:rsid w:val="00A30842"/>
    <w:rsid w:val="00A80007"/>
    <w:rsid w:val="00B073F9"/>
    <w:rsid w:val="00BD07CA"/>
    <w:rsid w:val="00BD7DDE"/>
    <w:rsid w:val="00C72180"/>
    <w:rsid w:val="00CA4369"/>
    <w:rsid w:val="00CA4E1E"/>
    <w:rsid w:val="00DF2801"/>
    <w:rsid w:val="00DF78AB"/>
    <w:rsid w:val="00E7613B"/>
    <w:rsid w:val="00F00787"/>
    <w:rsid w:val="00F50686"/>
    <w:rsid w:val="00F85D12"/>
    <w:rsid w:val="00FA3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DD35"/>
  <w15:chartTrackingRefBased/>
  <w15:docId w15:val="{03ADE11C-D195-43EA-A99C-E190952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61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613B"/>
    <w:rPr>
      <w:rFonts w:ascii="Segoe UI" w:hAnsi="Segoe UI" w:cs="Segoe UI"/>
      <w:sz w:val="18"/>
      <w:szCs w:val="18"/>
    </w:rPr>
  </w:style>
  <w:style w:type="paragraph" w:styleId="Paragraphedeliste">
    <w:name w:val="List Paragraph"/>
    <w:basedOn w:val="Normal"/>
    <w:uiPriority w:val="34"/>
    <w:qFormat/>
    <w:rsid w:val="00C72180"/>
    <w:pPr>
      <w:ind w:left="720"/>
      <w:contextualSpacing/>
    </w:pPr>
  </w:style>
  <w:style w:type="paragraph" w:customStyle="1" w:styleId="Default">
    <w:name w:val="Default"/>
    <w:rsid w:val="0031479D"/>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F0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3825-B88D-4BDF-ADF8-A98D64B5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LE CUNFF</dc:creator>
  <cp:keywords/>
  <dc:description/>
  <cp:lastModifiedBy>Nicolas LE CUNFF</cp:lastModifiedBy>
  <cp:revision>12</cp:revision>
  <cp:lastPrinted>2017-09-23T11:59:00Z</cp:lastPrinted>
  <dcterms:created xsi:type="dcterms:W3CDTF">2017-12-14T11:01:00Z</dcterms:created>
  <dcterms:modified xsi:type="dcterms:W3CDTF">2017-12-22T14:45:00Z</dcterms:modified>
</cp:coreProperties>
</file>